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VESTKicker"/>
        <w:spacing w:before="120"/>
      </w:pPr>
      <w:r>
        <w:rPr>
          <w:rFonts w:ascii="Calibri" w:hAnsi="Calibri"/>
          <w:b/>
          <w:i w:val="0"/>
          <w:color w:val="2E74B5"/>
          <w:sz w:val="18"/>
        </w:rPr>
        <w:t>CUSTOMER INTAKE QUESTIONNAIRE</w:t>
      </w:r>
    </w:p>
    <w:p>
      <w:pPr>
        <w:spacing w:after="140"/>
      </w:pPr>
      <w:r>
        <w:rPr>
          <w:rFonts w:ascii="Calibri" w:hAnsi="Calibri"/>
          <w:b/>
          <w:i w:val="0"/>
          <w:color w:val="153A5B"/>
          <w:sz w:val="52"/>
        </w:rPr>
        <w:t>Remote Security Documentation Review</w:t>
      </w:r>
    </w:p>
    <w:p>
      <w:pPr>
        <w:spacing w:after="360"/>
      </w:pPr>
      <w:r>
        <w:rPr>
          <w:rFonts w:ascii="Calibri" w:hAnsi="Calibri"/>
          <w:b w:val="0"/>
          <w:i w:val="0"/>
          <w:color w:val="667085"/>
          <w:sz w:val="25"/>
        </w:rPr>
        <w:t>Complete this form after purchase and before submitting up to five redacted documents.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76"/>
        <w:gridCol w:w="6984"/>
      </w:tblGrid>
      <w:tr>
        <w:trPr>
          <w:tblHeader w:val="true"/>
        </w:trPr>
        <w:tc>
          <w:tcPr>
            <w:tcW w:type="dxa" w:w="2376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Document control</w:t>
            </w:r>
          </w:p>
        </w:tc>
        <w:tc>
          <w:tcPr>
            <w:tcW w:type="dxa" w:w="6984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Entry</w:t>
            </w:r>
          </w:p>
        </w:tc>
      </w:tr>
      <w:tr>
        <w:tc>
          <w:tcPr>
            <w:tcW w:type="dxa" w:w="237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Service</w:t>
            </w:r>
          </w:p>
        </w:tc>
        <w:tc>
          <w:tcPr>
            <w:tcW w:type="dxa" w:w="69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$99 fixed-scope review</w:t>
            </w:r>
          </w:p>
        </w:tc>
      </w:tr>
      <w:tr>
        <w:tc>
          <w:tcPr>
            <w:tcW w:type="dxa" w:w="237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Return to</w:t>
            </w:r>
          </w:p>
        </w:tc>
        <w:tc>
          <w:tcPr>
            <w:tcW w:type="dxa" w:w="69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contact@vestsecure.com</w:t>
            </w:r>
          </w:p>
        </w:tc>
      </w:tr>
      <w:tr>
        <w:tc>
          <w:tcPr>
            <w:tcW w:type="dxa" w:w="237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Target delivery</w:t>
            </w:r>
          </w:p>
        </w:tc>
        <w:tc>
          <w:tcPr>
            <w:tcW w:type="dxa" w:w="69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3 business days after payment, complete intake and document receipt</w:t>
            </w:r>
          </w:p>
        </w:tc>
      </w:tr>
    </w:tbl>
    <w:p>
      <w:pPr>
        <w:spacing w:after="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3F3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sz="7" w:color="9B2C2C"/>
              <w:left w:val="single" w:sz="7" w:color="9B2C2C"/>
              <w:bottom w:val="single" w:sz="7" w:color="9B2C2C"/>
              <w:right w:val="single" w:sz="7" w:color="9B2C2C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9B2C2C"/>
                <w:sz w:val="21"/>
              </w:rPr>
              <w:t>Privacy first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Submit only material you are authorized to share. Remove Social Security numbers, payment-card data, medical information, passwords, access keys, home addresses, private phone numbers, client identities, active case details, and unrelated confidential material.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Purchase and contact information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Stripe purchase email: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Stripe receipt or payment reference (never card information):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Contact name: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Title or role: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Organization name: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Business email: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Business phone (optional):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r>
        <w:br w:type="page"/>
      </w:r>
    </w:p>
    <w:p>
      <w:pPr>
        <w:pStyle w:val="Heading1"/>
        <w:keepNext/>
      </w:pPr>
      <w:r>
        <w:t>2. Organization context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rPr>
          <w:tblHeader w:val="true"/>
        </w:trPr>
        <w:tc>
          <w:tcPr>
            <w:tcW w:type="dxa" w:w="2880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Question</w:t>
            </w:r>
          </w:p>
        </w:tc>
        <w:tc>
          <w:tcPr>
            <w:tcW w:type="dxa" w:w="6480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Response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Organization type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Business / nonprofit / public agency / individual / other: __________________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Approximate operating staff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Sites or operating locations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Industry / operating environment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________________________________________________________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Primary concern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What feels unclear, incomplete, inconsistent, outdated, or hard to use?</w:t>
              <w:br/>
              <w:br/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Intended use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Internal improvement / training / procurement / client readiness / other: __________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Desired outcome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What would make this review useful?</w:t>
              <w:br/>
              <w:br/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Working deadline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Date and reason, if any: 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3. Document register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5F8FB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sz="7" w:color="2E74B5"/>
              <w:left w:val="single" w:sz="7" w:color="2E74B5"/>
              <w:bottom w:val="single" w:sz="7" w:color="2E74B5"/>
              <w:right w:val="single" w:sz="7" w:color="2E74B5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2E74B5"/>
                <w:sz w:val="21"/>
              </w:rPr>
              <w:t>Submission limit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List no more than five documents. If a file is unusually long, unreadable, password-protected, or outside the purchased scope, V.E.S.T. may request clarification before accepting the review.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4"/>
        <w:gridCol w:w="3168"/>
        <w:gridCol w:w="1584"/>
        <w:gridCol w:w="1944"/>
        <w:gridCol w:w="2160"/>
      </w:tblGrid>
      <w:tr>
        <w:trPr>
          <w:tblHeader w:val="true"/>
        </w:trPr>
        <w:tc>
          <w:tcPr>
            <w:tcW w:type="dxa" w:w="504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7"/>
              </w:rPr>
              <w:t>#</w:t>
            </w:r>
          </w:p>
        </w:tc>
        <w:tc>
          <w:tcPr>
            <w:tcW w:type="dxa" w:w="3168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7"/>
              </w:rPr>
              <w:t>Document title / type</w:t>
            </w:r>
          </w:p>
        </w:tc>
        <w:tc>
          <w:tcPr>
            <w:tcW w:type="dxa" w:w="1584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7"/>
              </w:rPr>
              <w:t>Version or date</w:t>
            </w:r>
          </w:p>
        </w:tc>
        <w:tc>
          <w:tcPr>
            <w:tcW w:type="dxa" w:w="1944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7"/>
              </w:rPr>
              <w:t>File name / pages</w:t>
            </w:r>
          </w:p>
        </w:tc>
        <w:tc>
          <w:tcPr>
            <w:tcW w:type="dxa" w:w="2160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7"/>
              </w:rPr>
              <w:t>Intended audience</w:t>
            </w:r>
          </w:p>
        </w:tc>
      </w:tr>
      <w:tr>
        <w:tc>
          <w:tcPr>
            <w:tcW w:type="dxa" w:w="5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1</w:t>
            </w:r>
          </w:p>
        </w:tc>
        <w:tc>
          <w:tcPr>
            <w:tcW w:type="dxa" w:w="3168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5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21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5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2</w:t>
            </w:r>
          </w:p>
        </w:tc>
        <w:tc>
          <w:tcPr>
            <w:tcW w:type="dxa" w:w="3168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5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21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5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3</w:t>
            </w:r>
          </w:p>
        </w:tc>
        <w:tc>
          <w:tcPr>
            <w:tcW w:type="dxa" w:w="3168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5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21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5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4</w:t>
            </w:r>
          </w:p>
        </w:tc>
        <w:tc>
          <w:tcPr>
            <w:tcW w:type="dxa" w:w="3168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5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21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5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5</w:t>
            </w:r>
          </w:p>
        </w:tc>
        <w:tc>
          <w:tcPr>
            <w:tcW w:type="dxa" w:w="3168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58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  <w:tc>
          <w:tcPr>
            <w:tcW w:type="dxa" w:w="216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4. Review priorities</w:t>
      </w:r>
    </w:p>
    <w:p>
      <w:pPr>
        <w:spacing w:after="100"/>
      </w:pPr>
      <w:r>
        <w:t>Mark up to three priorities.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40"/>
        <w:gridCol w:w="7920"/>
      </w:tblGrid>
      <w:tr>
        <w:trPr>
          <w:tblHeader w:val="true"/>
        </w:trPr>
        <w:tc>
          <w:tcPr>
            <w:tcW w:type="dxa" w:w="1440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Select</w:t>
            </w:r>
          </w:p>
        </w:tc>
        <w:tc>
          <w:tcPr>
            <w:tcW w:type="dxa" w:w="7920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Priority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Clarity of purpose and scope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Consistency across documents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Roles and responsibilities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Escalation and decision points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Forms, required fields, or evidence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Sequence and timing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Version control and review cycle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Usability during normal operating pressure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Privacy and information-handling cues</w:t>
            </w:r>
          </w:p>
        </w:tc>
      </w:tr>
      <w:tr>
        <w:tc>
          <w:tcPr>
            <w:tcW w:type="dxa" w:w="144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  <w:tc>
          <w:tcPr>
            <w:tcW w:type="dxa" w:w="7920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Other: ________________________________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5. One clarification question</w:t>
      </w:r>
    </w:p>
    <w:p>
      <w:r>
        <w:t>If V.E.S.T. may send one clarification email during the review, identify the best contact: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Name: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Email: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r>
        <w:br w:type="page"/>
      </w:r>
    </w:p>
    <w:p>
      <w:pPr>
        <w:pStyle w:val="Heading1"/>
        <w:keepNext/>
      </w:pPr>
      <w:r>
        <w:t>6. Customer confirmations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7704"/>
        <w:gridCol w:w="1656"/>
      </w:tblGrid>
      <w:tr>
        <w:trPr>
          <w:tblHeader w:val="true"/>
        </w:trPr>
        <w:tc>
          <w:tcPr>
            <w:tcW w:type="dxa" w:w="7704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Confirm each statement</w:t>
            </w:r>
          </w:p>
        </w:tc>
        <w:tc>
          <w:tcPr>
            <w:tcW w:type="dxa" w:w="1656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Yes / No</w:t>
            </w:r>
          </w:p>
        </w:tc>
      </w:tr>
      <w:tr>
        <w:tc>
          <w:tcPr>
            <w:tcW w:type="dxa" w:w="77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 am authorized to submit these materials for this limited review.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</w:tr>
      <w:tr>
        <w:tc>
          <w:tcPr>
            <w:tcW w:type="dxa" w:w="77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 reviewed and redacted the files before submission.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</w:tr>
      <w:tr>
        <w:tc>
          <w:tcPr>
            <w:tcW w:type="dxa" w:w="77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The files contain none of the prohibited sensitive information listed on page 1.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</w:tr>
      <w:tr>
        <w:tc>
          <w:tcPr>
            <w:tcW w:type="dxa" w:w="77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 understand this is a documentation-quality review, not legal advice, an audit, certification, regulatory determination, technical security test, or compliance guarantee.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</w:tr>
      <w:tr>
        <w:tc>
          <w:tcPr>
            <w:tcW w:type="dxa" w:w="77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 understand the review begins after payment, completed intake, and receipt of a complete readable document set.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</w:tr>
      <w:tr>
        <w:tc>
          <w:tcPr>
            <w:tcW w:type="dxa" w:w="770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I authorize V.E.S.T. to use the submitted materials only to perform and deliver this review.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Yes / No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Typed name: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Title / role: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0"/>
        </w:rPr>
        <w:t xml:space="preserve">Date: </w:t>
      </w:r>
      <w:r>
        <w:rPr>
          <w:rFonts w:ascii="Calibri" w:hAnsi="Calibri"/>
          <w:b w:val="0"/>
          <w:i w:val="0"/>
          <w:color w:val="667085"/>
          <w:sz w:val="20"/>
        </w:rPr>
        <w:t>________________________________________________________________</w:t>
      </w:r>
    </w:p>
    <w:p>
      <w:pPr>
        <w:pStyle w:val="Heading1"/>
        <w:keepNext/>
      </w:pPr>
      <w:r>
        <w:t>7. Submission instructions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864"/>
        <w:gridCol w:w="8496"/>
      </w:tblGrid>
      <w:tr>
        <w:trPr>
          <w:tblHeader w:val="true"/>
        </w:trPr>
        <w:tc>
          <w:tcPr>
            <w:tcW w:type="dxa" w:w="864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Step</w:t>
            </w:r>
          </w:p>
        </w:tc>
        <w:tc>
          <w:tcPr>
            <w:tcW w:type="dxa" w:w="8496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Instruction</w:t>
            </w:r>
          </w:p>
        </w:tc>
      </w:tr>
      <w:tr>
        <w:tc>
          <w:tcPr>
            <w:tcW w:type="dxa" w:w="86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84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Email this completed questionnaire to contact@vestsecure.com.</w:t>
            </w:r>
          </w:p>
        </w:tc>
      </w:tr>
      <w:tr>
        <w:tc>
          <w:tcPr>
            <w:tcW w:type="dxa" w:w="86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84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Attach no more than five readable, redacted files, unless V.E.S.T. has provided a separate approved upload method.</w:t>
            </w:r>
          </w:p>
        </w:tc>
      </w:tr>
      <w:tr>
        <w:tc>
          <w:tcPr>
            <w:tcW w:type="dxa" w:w="86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3</w:t>
            </w:r>
          </w:p>
        </w:tc>
        <w:tc>
          <w:tcPr>
            <w:tcW w:type="dxa" w:w="84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Use the subject line: Documentation Review - [Organization Name].</w:t>
            </w:r>
          </w:p>
        </w:tc>
      </w:tr>
      <w:tr>
        <w:tc>
          <w:tcPr>
            <w:tcW w:type="dxa" w:w="864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8496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5" w:color="D9E2EC"/>
              <w:left w:val="single" w:sz="5" w:color="D9E2EC"/>
              <w:bottom w:val="single" w:sz="5" w:color="D9E2EC"/>
              <w:right w:val="single" w:sz="5" w:color="D9E2EC"/>
            </w:tcBorders>
            <w:vAlign w:val="top"/>
          </w:tcPr>
          <w:p>
            <w:pPr>
              <w:spacing w:after="0" w:line="259" w:lineRule="auto"/>
            </w:pPr>
            <w:r>
              <w:rPr>
                <w:rFonts w:ascii="Calibri" w:hAnsi="Calibri"/>
                <w:b w:val="0"/>
                <w:i w:val="0"/>
                <w:sz w:val="18"/>
              </w:rPr>
              <w:t>Do not send passwords or access credentials. If a file requires a password, contact V.E.S.T. before sending it.</w:t>
            </w:r>
          </w:p>
        </w:tc>
      </w:tr>
    </w:tbl>
    <w:p>
      <w:pPr>
        <w:spacing w:after="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EF8F3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sz="7" w:color="2E7D5B"/>
              <w:left w:val="single" w:sz="7" w:color="2E7D5B"/>
              <w:bottom w:val="single" w:sz="7" w:color="2E7D5B"/>
              <w:right w:val="single" w:sz="7" w:color="2E7D5B"/>
            </w:tcBorders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2E7D5B"/>
                <w:sz w:val="21"/>
              </w:rPr>
              <w:t>Service reference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sz w:val="20"/>
              </w:rPr>
              <w:t>Payment link: https://buy.stripe.com/7sYaEX9RZ6sFdz3fzu8ww00</w:t>
              <w:br/>
              <w:t>Questions: contact@vestsecure.com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037" w:left="1440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667085"/>
        <w:sz w:val="16"/>
      </w:rPr>
      <w:t xml:space="preserve">Vulnerability Evaluation and Security Technology, LLC  |  Page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/>
        <w:b/>
        <w:i w:val="0"/>
        <w:color w:val="153A5B"/>
        <w:sz w:val="17"/>
      </w:rPr>
      <w:t>V.E.S.T.  |  CUSTOMER INTAKE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VESTKicker">
    <w:name w:val="VEST Kicker"/>
    <w:pPr>
      <w:keepNext/>
      <w:spacing w:after="80"/>
    </w:pPr>
    <w:rPr>
      <w:rFonts w:ascii="Calibri" w:hAnsi="Calibri"/>
      <w:b/>
      <w:color w:val="2E74B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